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96227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96227" w:rsidRPr="00FB0C0C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r w:rsidR="00B96227" w:rsidRPr="00FB0C0C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  <w:r w:rsidR="00B96227">
        <w:rPr>
          <w:rFonts w:ascii="Century" w:eastAsia="Calibri" w:hAnsi="Century"/>
          <w:b/>
          <w:bCs/>
          <w:sz w:val="32"/>
          <w:szCs w:val="32"/>
          <w:lang w:eastAsia="ru-RU"/>
        </w:rPr>
        <w:t>/</w:t>
      </w:r>
      <w:r w:rsidR="00B96227">
        <w:rPr>
          <w:rFonts w:ascii="Century" w:eastAsia="Calibri" w:hAnsi="Century"/>
          <w:b/>
          <w:bCs/>
          <w:sz w:val="32"/>
          <w:szCs w:val="32"/>
          <w:lang w:val="ru-RU" w:eastAsia="ru-RU"/>
        </w:rPr>
        <w:t>41-66</w:t>
      </w:r>
      <w:r w:rsidR="00B96227">
        <w:rPr>
          <w:rFonts w:ascii="Century" w:eastAsia="Calibri" w:hAnsi="Century"/>
          <w:b/>
          <w:bCs/>
          <w:sz w:val="32"/>
          <w:szCs w:val="32"/>
          <w:lang w:val="ru-RU" w:eastAsia="ru-RU"/>
        </w:rPr>
        <w:t>98</w:t>
      </w:r>
      <w:bookmarkStart w:id="2" w:name="_GoBack"/>
      <w:bookmarkEnd w:id="2"/>
    </w:p>
    <w:p w:rsidR="00B74AEF" w:rsidRPr="00DE74F2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DE74F2">
        <w:rPr>
          <w:rFonts w:ascii="Century" w:eastAsia="Calibri" w:hAnsi="Century"/>
          <w:lang w:eastAsia="ru-RU"/>
        </w:rPr>
        <w:t>1</w:t>
      </w:r>
      <w:r w:rsidR="001231A3" w:rsidRPr="00DE74F2">
        <w:rPr>
          <w:rFonts w:ascii="Century" w:eastAsia="Calibri" w:hAnsi="Century"/>
          <w:lang w:eastAsia="ru-RU"/>
        </w:rPr>
        <w:t>4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 w:rsidR="001231A3" w:rsidRPr="00DE74F2">
        <w:rPr>
          <w:rFonts w:ascii="Century" w:eastAsia="Calibri" w:hAnsi="Century"/>
          <w:lang w:eastAsia="ru-RU"/>
        </w:rPr>
        <w:t>грудня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A81899" w:rsidRPr="00DE74F2">
        <w:rPr>
          <w:rFonts w:ascii="Century" w:eastAsia="Calibri" w:hAnsi="Century"/>
          <w:lang w:eastAsia="ru-RU"/>
        </w:rPr>
        <w:t>3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DE74F2" w:rsidRDefault="0057222E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57222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57222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гр.Візняк</w:t>
      </w:r>
      <w:proofErr w:type="spellEnd"/>
      <w:r w:rsidRPr="0057222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Ольги Омелянівни</w:t>
      </w:r>
      <w:r w:rsidR="00DE6EE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57222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57222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с.Долиняни</w:t>
      </w:r>
      <w:proofErr w:type="spellEnd"/>
      <w:r w:rsidR="00E53CA9" w:rsidRPr="00DE74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57222E">
        <w:rPr>
          <w:rFonts w:ascii="Century" w:hAnsi="Century"/>
          <w:color w:val="auto"/>
          <w:sz w:val="24"/>
          <w:szCs w:val="24"/>
          <w:lang w:val="uk-UA"/>
        </w:rPr>
        <w:t>Візняк</w:t>
      </w:r>
      <w:proofErr w:type="spellEnd"/>
      <w:r w:rsidR="0057222E">
        <w:rPr>
          <w:rFonts w:ascii="Century" w:hAnsi="Century"/>
          <w:color w:val="auto"/>
          <w:sz w:val="24"/>
          <w:szCs w:val="24"/>
          <w:lang w:val="uk-UA"/>
        </w:rPr>
        <w:t xml:space="preserve"> О.О.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детальн</w:t>
      </w:r>
      <w:r w:rsidR="00777B89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план</w:t>
      </w:r>
      <w:r w:rsidR="00777B89" w:rsidRPr="00DE74F2">
        <w:rPr>
          <w:rFonts w:ascii="Century" w:hAnsi="Century"/>
          <w:color w:val="auto"/>
          <w:sz w:val="24"/>
          <w:szCs w:val="24"/>
          <w:lang w:val="uk-UA"/>
        </w:rPr>
        <w:t>у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 xml:space="preserve"> територі</w:t>
      </w:r>
      <w:r w:rsidR="00045DB4" w:rsidRPr="00DE74F2">
        <w:rPr>
          <w:rFonts w:ascii="Century" w:hAnsi="Century"/>
          <w:color w:val="auto"/>
          <w:sz w:val="24"/>
          <w:szCs w:val="24"/>
          <w:lang w:val="uk-UA"/>
        </w:rPr>
        <w:t xml:space="preserve">ї 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щодо зміни цільового призначення земельної ділянки приватної власності</w:t>
      </w:r>
      <w:r w:rsidR="003173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173E8" w:rsidRPr="003173E8">
        <w:rPr>
          <w:rFonts w:ascii="Century" w:hAnsi="Century"/>
          <w:color w:val="auto"/>
          <w:sz w:val="24"/>
          <w:szCs w:val="24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="003173E8" w:rsidRPr="003173E8">
        <w:rPr>
          <w:rFonts w:ascii="Century" w:hAnsi="Century"/>
          <w:color w:val="auto"/>
          <w:sz w:val="24"/>
          <w:szCs w:val="24"/>
          <w:lang w:val="uk-UA"/>
        </w:rPr>
        <w:t>с.Долиняни</w:t>
      </w:r>
      <w:proofErr w:type="spellEnd"/>
      <w:r w:rsidR="003173E8" w:rsidRPr="003173E8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173E8">
        <w:rPr>
          <w:rFonts w:ascii="Century" w:hAnsi="Century"/>
          <w:color w:val="auto"/>
          <w:sz w:val="24"/>
          <w:szCs w:val="24"/>
          <w:lang w:val="uk-UA"/>
        </w:rPr>
        <w:t>ТОВ «Центр планування території»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Затвердити детальний план території </w:t>
      </w:r>
      <w:r w:rsidR="003173E8" w:rsidRPr="003173E8">
        <w:rPr>
          <w:rFonts w:ascii="Century" w:hAnsi="Century"/>
        </w:rPr>
        <w:t xml:space="preserve">щодо зміни цільового призначення земельної ділянки приватної власності </w:t>
      </w:r>
      <w:proofErr w:type="spellStart"/>
      <w:r w:rsidR="003173E8" w:rsidRPr="003173E8">
        <w:rPr>
          <w:rFonts w:ascii="Century" w:hAnsi="Century"/>
        </w:rPr>
        <w:t>гр.Візняк</w:t>
      </w:r>
      <w:proofErr w:type="spellEnd"/>
      <w:r w:rsidR="003173E8" w:rsidRPr="003173E8">
        <w:rPr>
          <w:rFonts w:ascii="Century" w:hAnsi="Century"/>
        </w:rPr>
        <w:t xml:space="preserve"> Ольги Омелянівни (кадастровий номер 4620983300:07:000:0010, площа: 1.3147 га; цільове призначення: «для ведення особистого селянського господарства»)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="003173E8" w:rsidRPr="003173E8">
        <w:rPr>
          <w:rFonts w:ascii="Century" w:hAnsi="Century"/>
        </w:rPr>
        <w:t>с.Долиняни</w:t>
      </w:r>
      <w:proofErr w:type="spellEnd"/>
      <w:r w:rsidR="003173E8" w:rsidRPr="003173E8">
        <w:rPr>
          <w:rFonts w:ascii="Century" w:hAnsi="Century"/>
        </w:rPr>
        <w:t xml:space="preserve"> Львівського району Львівської області</w:t>
      </w:r>
      <w:r w:rsidR="00F7697B" w:rsidRPr="00DE74F2">
        <w:rPr>
          <w:rFonts w:ascii="Century" w:hAnsi="Century"/>
        </w:rPr>
        <w:t>.</w:t>
      </w:r>
    </w:p>
    <w:p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Контроль за виконанням рішення покласти </w:t>
      </w:r>
      <w:r w:rsidR="00330398" w:rsidRPr="00DE74F2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DE74F2">
        <w:rPr>
          <w:rFonts w:ascii="Century" w:hAnsi="Century"/>
        </w:rPr>
        <w:t xml:space="preserve">та постійну депутатську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9E3" w:rsidRDefault="000449E3">
      <w:r>
        <w:separator/>
      </w:r>
    </w:p>
  </w:endnote>
  <w:endnote w:type="continuationSeparator" w:id="0">
    <w:p w:rsidR="000449E3" w:rsidRDefault="0004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9E3" w:rsidRDefault="000449E3">
      <w:r>
        <w:separator/>
      </w:r>
    </w:p>
  </w:footnote>
  <w:footnote w:type="continuationSeparator" w:id="0">
    <w:p w:rsidR="000449E3" w:rsidRDefault="00044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669B"/>
    <w:rsid w:val="000375EA"/>
    <w:rsid w:val="00040E9A"/>
    <w:rsid w:val="000449E3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6515"/>
    <w:rsid w:val="00117090"/>
    <w:rsid w:val="001231A3"/>
    <w:rsid w:val="0012770A"/>
    <w:rsid w:val="00130EC9"/>
    <w:rsid w:val="00131070"/>
    <w:rsid w:val="001432A6"/>
    <w:rsid w:val="001440EA"/>
    <w:rsid w:val="00176B12"/>
    <w:rsid w:val="00176C01"/>
    <w:rsid w:val="00176CB0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0DC6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73E8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0CBD"/>
    <w:rsid w:val="0036222A"/>
    <w:rsid w:val="00362733"/>
    <w:rsid w:val="00364E49"/>
    <w:rsid w:val="00367161"/>
    <w:rsid w:val="003702FA"/>
    <w:rsid w:val="00376EB9"/>
    <w:rsid w:val="00384716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222E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3D9D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B6CA9"/>
    <w:rsid w:val="007C1B6B"/>
    <w:rsid w:val="007D051A"/>
    <w:rsid w:val="007D3C7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03E8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3DCA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502A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24803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96227"/>
    <w:rsid w:val="00BA0BB0"/>
    <w:rsid w:val="00BA1E75"/>
    <w:rsid w:val="00BA59B3"/>
    <w:rsid w:val="00BB0411"/>
    <w:rsid w:val="00BB3FDA"/>
    <w:rsid w:val="00BC1DBC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20A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10D3"/>
    <w:rsid w:val="00C92706"/>
    <w:rsid w:val="00CA41FD"/>
    <w:rsid w:val="00CA6CCB"/>
    <w:rsid w:val="00CC1560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6EEC"/>
    <w:rsid w:val="00DE74F2"/>
    <w:rsid w:val="00DF16DF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E7F57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1AF78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2023-12-05T09:52:00Z</dcterms:created>
  <dcterms:modified xsi:type="dcterms:W3CDTF">2023-12-14T12:53:00Z</dcterms:modified>
</cp:coreProperties>
</file>